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2C3E1B22" w:rsidR="00E859A4" w:rsidRPr="009C3F35" w:rsidRDefault="00615015" w:rsidP="004A0640">
      <w:pPr>
        <w:spacing w:line="240" w:lineRule="auto"/>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22DF2176">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5F2E05BC" w14:textId="7837AED4" w:rsidR="00A058CE" w:rsidRDefault="009C3F35" w:rsidP="004A0640">
      <w:pPr>
        <w:spacing w:line="240" w:lineRule="auto"/>
        <w:ind w:right="55"/>
        <w:jc w:val="center"/>
        <w:rPr>
          <w:rFonts w:ascii="Palatino Linotype" w:hAnsi="Palatino Linotype"/>
          <w:b/>
          <w:bCs/>
          <w:i/>
          <w:iCs/>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p>
    <w:p w14:paraId="2BD88D0E" w14:textId="2770834F" w:rsidR="009C3F35" w:rsidRDefault="009C3F35" w:rsidP="004A0640">
      <w:pPr>
        <w:spacing w:line="240" w:lineRule="auto"/>
        <w:ind w:left="-284" w:right="55"/>
        <w:jc w:val="center"/>
        <w:rPr>
          <w:rFonts w:ascii="Batang" w:eastAsia="Batang" w:hAnsi="Batang"/>
          <w:b/>
          <w:bCs/>
          <w:sz w:val="32"/>
          <w:szCs w:val="32"/>
        </w:rPr>
      </w:pPr>
      <w:r w:rsidRPr="009C3F35">
        <w:rPr>
          <w:rFonts w:ascii="Batang" w:eastAsia="Batang" w:hAnsi="Batang"/>
          <w:b/>
          <w:bCs/>
          <w:sz w:val="32"/>
          <w:szCs w:val="32"/>
        </w:rPr>
        <w:t>INVITO ALLA PREGHIERA</w:t>
      </w:r>
      <w:r w:rsidR="0097014E">
        <w:rPr>
          <w:rFonts w:ascii="Batang" w:eastAsia="Batang" w:hAnsi="Batang"/>
          <w:b/>
          <w:bCs/>
          <w:sz w:val="32"/>
          <w:szCs w:val="32"/>
        </w:rPr>
        <w:t xml:space="preserve"> n°3</w:t>
      </w:r>
    </w:p>
    <w:p w14:paraId="226A2E24" w14:textId="0EDB6DE6" w:rsidR="0097014E" w:rsidRPr="0097014E" w:rsidRDefault="0097014E" w:rsidP="004A0640">
      <w:pPr>
        <w:spacing w:line="240" w:lineRule="auto"/>
        <w:ind w:left="-284" w:right="55"/>
        <w:jc w:val="center"/>
        <w:rPr>
          <w:rFonts w:ascii="Batang" w:eastAsia="Batang" w:hAnsi="Batang"/>
          <w:b/>
          <w:bCs/>
          <w:i/>
          <w:iCs/>
          <w:sz w:val="32"/>
          <w:szCs w:val="32"/>
        </w:rPr>
      </w:pPr>
      <w:r w:rsidRPr="0097014E">
        <w:rPr>
          <w:rFonts w:ascii="Batang" w:eastAsia="Batang" w:hAnsi="Batang"/>
          <w:b/>
          <w:bCs/>
          <w:i/>
          <w:iCs/>
          <w:sz w:val="32"/>
          <w:szCs w:val="32"/>
        </w:rPr>
        <w:t>PREGHIERA DI ADORAZIONE EUCARISTICA</w:t>
      </w:r>
    </w:p>
    <w:p w14:paraId="3DB5F6B0" w14:textId="77777777" w:rsidR="009C3F35" w:rsidRDefault="009C3F35" w:rsidP="004A0640">
      <w:pPr>
        <w:spacing w:line="240" w:lineRule="auto"/>
        <w:ind w:left="-284" w:right="55"/>
        <w:jc w:val="center"/>
      </w:pPr>
    </w:p>
    <w:p w14:paraId="58960422" w14:textId="5FA7A6C7" w:rsidR="00615015" w:rsidRDefault="00615015" w:rsidP="004A0640">
      <w:pPr>
        <w:spacing w:line="240" w:lineRule="auto"/>
        <w:ind w:left="-284" w:right="55"/>
        <w:jc w:val="center"/>
      </w:pPr>
      <w:r>
        <w:rPr>
          <w:noProof/>
        </w:rPr>
        <w:drawing>
          <wp:inline distT="0" distB="0" distL="0" distR="0" wp14:anchorId="63B31F56" wp14:editId="66FA5CED">
            <wp:extent cx="3725545" cy="2794000"/>
            <wp:effectExtent l="0" t="0" r="825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5545" cy="2794000"/>
                    </a:xfrm>
                    <a:prstGeom prst="rect">
                      <a:avLst/>
                    </a:prstGeom>
                    <a:noFill/>
                    <a:ln>
                      <a:noFill/>
                    </a:ln>
                  </pic:spPr>
                </pic:pic>
              </a:graphicData>
            </a:graphic>
          </wp:inline>
        </w:drawing>
      </w:r>
    </w:p>
    <w:p w14:paraId="663F2C17" w14:textId="3760C9D4" w:rsidR="00615015" w:rsidRDefault="00615015" w:rsidP="004A0640">
      <w:pPr>
        <w:spacing w:line="240" w:lineRule="auto"/>
        <w:ind w:left="-284" w:right="55"/>
        <w:jc w:val="center"/>
      </w:pPr>
    </w:p>
    <w:p w14:paraId="02314ECC" w14:textId="3B33386E" w:rsidR="00615015" w:rsidRPr="00F47B77" w:rsidRDefault="00615015" w:rsidP="004A0640">
      <w:pPr>
        <w:spacing w:line="240" w:lineRule="auto"/>
        <w:ind w:left="-284" w:right="55"/>
        <w:jc w:val="center"/>
        <w:rPr>
          <w:rFonts w:ascii="Batang" w:eastAsia="Batang" w:hAnsi="Batang"/>
          <w:b/>
          <w:bCs/>
          <w:sz w:val="24"/>
          <w:szCs w:val="24"/>
        </w:rPr>
      </w:pPr>
      <w:r w:rsidRPr="00F47B77">
        <w:rPr>
          <w:rFonts w:ascii="Batang" w:eastAsia="Batang" w:hAnsi="Batang"/>
          <w:b/>
          <w:bCs/>
          <w:sz w:val="24"/>
          <w:szCs w:val="24"/>
        </w:rPr>
        <w:t>TESTI PER INCONTRI DI PREGHIERA</w:t>
      </w:r>
    </w:p>
    <w:p w14:paraId="3222C4B8" w14:textId="77777777" w:rsidR="009C3F35" w:rsidRPr="009C3F35" w:rsidRDefault="009C3F35" w:rsidP="004A0640">
      <w:pPr>
        <w:spacing w:line="240" w:lineRule="auto"/>
        <w:ind w:left="-284" w:right="55"/>
        <w:jc w:val="both"/>
      </w:pPr>
      <w:r w:rsidRPr="009C3F35">
        <w:lastRenderedPageBreak/>
        <w:t>Cari amici,</w:t>
      </w:r>
    </w:p>
    <w:p w14:paraId="7AE196CA" w14:textId="77777777" w:rsidR="009C3F35" w:rsidRPr="009C3F35" w:rsidRDefault="009C3F35" w:rsidP="004A0640">
      <w:pPr>
        <w:spacing w:line="240" w:lineRule="auto"/>
        <w:ind w:left="-284" w:right="55" w:firstLine="992"/>
        <w:jc w:val="both"/>
      </w:pPr>
      <w:r w:rsidRPr="009C3F35">
        <w:t>per venire incontro all'esigenza di quanti, singolarmente o in gruppo, desideravano avere a disposizione alcuni testi con schemi per momenti di preghiera o di adorazione, oggi non più presenti all'interno della rivista rinnovata, il Consiglio dell'Opera della Regalità ha deciso di predisporre un sussidio apposito, molto semplice, che può essere inviato ai gruppi che lo desiderano e che può essere anche scaricato dal sito dell'Opera (</w:t>
      </w:r>
      <w:hyperlink r:id="rId9" w:tgtFrame="_blank" w:history="1">
        <w:r w:rsidRPr="009C3F35">
          <w:rPr>
            <w:rStyle w:val="Collegamentoipertestuale"/>
          </w:rPr>
          <w:t>www.operaregalita.it</w:t>
        </w:r>
      </w:hyperlink>
      <w:r w:rsidRPr="009C3F35">
        <w:t xml:space="preserve">), dove sul lato destro della pagina di apertura è presente la scritta *PROPOSTE PER INCONTRI DI PREGHIERA*. Quest'ultima formula garantisce una maggiore velocità e anche se non siamo in grado di farlo singolarmente, non dovrebbe essere difficile avere un parente o una persona amica in grado di stamparci il testo che può essere facilmente fotocopiato per le persone del gruppo. </w:t>
      </w:r>
    </w:p>
    <w:p w14:paraId="3B62BC51" w14:textId="77777777" w:rsidR="009C3F35" w:rsidRPr="009C3F35" w:rsidRDefault="009C3F35" w:rsidP="004A0640">
      <w:pPr>
        <w:spacing w:line="240" w:lineRule="auto"/>
        <w:ind w:left="-284" w:right="55" w:firstLine="992"/>
        <w:jc w:val="both"/>
      </w:pPr>
      <w:r w:rsidRPr="009C3F35">
        <w:t>Ci auguriamo di venire incontro ad alcune esigenze che sono state manifestate, mentre chiediamo a tutti di fare uno sforzo per valorizzare la rivista "Testimoni nel mondo". Certo può presentare qualche difficoltà nella lettura. Eppure cerchiamo ogni volta di inserire vari articoli e qualcuno potrebbe essere più interessante e diventare oggetto di una lettura insieme e di un approfondimento.</w:t>
      </w:r>
    </w:p>
    <w:p w14:paraId="55DF4FDC" w14:textId="77777777" w:rsidR="009C3F35" w:rsidRPr="009C3F35" w:rsidRDefault="009C3F35" w:rsidP="004A0640">
      <w:pPr>
        <w:spacing w:line="240" w:lineRule="auto"/>
        <w:ind w:left="-284" w:right="55" w:firstLine="992"/>
        <w:jc w:val="both"/>
      </w:pPr>
      <w:r w:rsidRPr="009C3F35">
        <w:t>D'altra parte un'associazione serve anche a far crescere e a formare e tutti siamo consapevoli di quanto oggi ci sia questo bisogno nel popolo di Dio.</w:t>
      </w:r>
    </w:p>
    <w:p w14:paraId="364BE7D7" w14:textId="190A015E" w:rsidR="00615015" w:rsidRDefault="00615015" w:rsidP="004A0640">
      <w:pPr>
        <w:spacing w:line="240" w:lineRule="auto"/>
        <w:ind w:left="-284" w:right="55"/>
        <w:jc w:val="center"/>
      </w:pPr>
    </w:p>
    <w:p w14:paraId="2FE339F5" w14:textId="0DBE0BB9" w:rsidR="00615015" w:rsidRDefault="00615015" w:rsidP="004A0640">
      <w:pPr>
        <w:spacing w:line="240" w:lineRule="auto"/>
        <w:ind w:left="-284" w:right="55"/>
        <w:jc w:val="center"/>
      </w:pPr>
    </w:p>
    <w:p w14:paraId="4ED48396" w14:textId="436E4B34" w:rsidR="00615015" w:rsidRDefault="00615015" w:rsidP="004A0640">
      <w:pPr>
        <w:spacing w:line="240" w:lineRule="auto"/>
        <w:ind w:left="-284" w:right="55"/>
        <w:jc w:val="center"/>
        <w:rPr>
          <w:sz w:val="24"/>
          <w:szCs w:val="24"/>
        </w:rPr>
      </w:pPr>
    </w:p>
    <w:p w14:paraId="7947DA6F" w14:textId="5493DEA4" w:rsidR="004A0640" w:rsidRDefault="004A0640" w:rsidP="004A0640">
      <w:pPr>
        <w:spacing w:line="240" w:lineRule="auto"/>
        <w:ind w:left="-284" w:right="55"/>
        <w:jc w:val="center"/>
        <w:rPr>
          <w:sz w:val="24"/>
          <w:szCs w:val="24"/>
        </w:rPr>
      </w:pPr>
    </w:p>
    <w:p w14:paraId="47D11F68" w14:textId="77777777" w:rsidR="004A0640" w:rsidRDefault="004A0640" w:rsidP="004A0640">
      <w:pPr>
        <w:spacing w:line="240" w:lineRule="auto"/>
        <w:ind w:left="-284" w:right="55"/>
        <w:jc w:val="center"/>
        <w:rPr>
          <w:sz w:val="24"/>
          <w:szCs w:val="24"/>
        </w:rPr>
      </w:pPr>
    </w:p>
    <w:p w14:paraId="22769B65" w14:textId="17405AB9" w:rsidR="004A0640" w:rsidRDefault="004A0640" w:rsidP="004A0640">
      <w:pPr>
        <w:spacing w:line="240" w:lineRule="auto"/>
        <w:ind w:left="-284" w:right="55"/>
        <w:jc w:val="center"/>
        <w:rPr>
          <w:b/>
          <w:i/>
          <w:sz w:val="24"/>
          <w:szCs w:val="24"/>
        </w:rPr>
      </w:pPr>
      <w:r w:rsidRPr="004A0640">
        <w:rPr>
          <w:b/>
          <w:i/>
          <w:sz w:val="28"/>
          <w:szCs w:val="28"/>
        </w:rPr>
        <w:lastRenderedPageBreak/>
        <w:t>PREGHIERA DI ADORAZIONE EUCARISTICA</w:t>
      </w:r>
    </w:p>
    <w:p w14:paraId="1AE5341D" w14:textId="10C8BA7A" w:rsidR="004A0640" w:rsidRPr="004A0640" w:rsidRDefault="004A0640" w:rsidP="004A0640">
      <w:pPr>
        <w:spacing w:line="240" w:lineRule="auto"/>
        <w:ind w:left="-284" w:right="55"/>
        <w:jc w:val="center"/>
        <w:rPr>
          <w:b/>
          <w:iCs/>
          <w:sz w:val="24"/>
          <w:szCs w:val="24"/>
        </w:rPr>
      </w:pPr>
      <w:r>
        <w:rPr>
          <w:b/>
          <w:iCs/>
          <w:sz w:val="24"/>
          <w:szCs w:val="24"/>
        </w:rPr>
        <w:t>a cura di don Ugo Ughi</w:t>
      </w:r>
    </w:p>
    <w:p w14:paraId="3B342C83" w14:textId="77777777" w:rsidR="004A0640" w:rsidRPr="004A0640" w:rsidRDefault="004A0640" w:rsidP="004A0640">
      <w:pPr>
        <w:spacing w:line="240" w:lineRule="auto"/>
        <w:ind w:left="-284" w:right="55"/>
        <w:jc w:val="both"/>
        <w:rPr>
          <w:i/>
          <w:sz w:val="24"/>
          <w:szCs w:val="24"/>
        </w:rPr>
      </w:pPr>
      <w:r w:rsidRPr="004A0640">
        <w:rPr>
          <w:i/>
          <w:sz w:val="24"/>
          <w:szCs w:val="24"/>
        </w:rPr>
        <w:t xml:space="preserve">Introduzione </w:t>
      </w:r>
    </w:p>
    <w:p w14:paraId="5B9C679E" w14:textId="77777777" w:rsidR="004A0640" w:rsidRPr="004A0640" w:rsidRDefault="004A0640" w:rsidP="004A0640">
      <w:pPr>
        <w:spacing w:line="240" w:lineRule="auto"/>
        <w:ind w:left="-284" w:right="55"/>
        <w:jc w:val="both"/>
        <w:rPr>
          <w:sz w:val="24"/>
          <w:szCs w:val="24"/>
        </w:rPr>
      </w:pPr>
      <w:r w:rsidRPr="004A0640">
        <w:rPr>
          <w:sz w:val="24"/>
          <w:szCs w:val="24"/>
        </w:rPr>
        <w:t xml:space="preserve">   </w:t>
      </w:r>
      <w:proofErr w:type="gramStart"/>
      <w:r w:rsidRPr="004A0640">
        <w:rPr>
          <w:sz w:val="24"/>
          <w:szCs w:val="24"/>
        </w:rPr>
        <w:t>“E’</w:t>
      </w:r>
      <w:proofErr w:type="gramEnd"/>
      <w:r w:rsidRPr="004A0640">
        <w:rPr>
          <w:sz w:val="24"/>
          <w:szCs w:val="24"/>
        </w:rPr>
        <w:t xml:space="preserve"> bello intrattenersi con Cristo. Impariamo a conoscere più a fondo Colui che si è donato totalmente nei diversi misteri della sua vita divina e umana, per diventare discepoli e per entrare, a nostra volta, in quel grande slancio di dono, per la gloria di Dio e la salvezza del mondo.</w:t>
      </w:r>
    </w:p>
    <w:p w14:paraId="1A4003EC" w14:textId="6626CD7F" w:rsidR="004A0640" w:rsidRPr="004A0640" w:rsidRDefault="004A0640" w:rsidP="004A0640">
      <w:pPr>
        <w:spacing w:line="240" w:lineRule="auto"/>
        <w:ind w:left="-284" w:right="55"/>
        <w:jc w:val="both"/>
        <w:rPr>
          <w:sz w:val="24"/>
          <w:szCs w:val="24"/>
        </w:rPr>
      </w:pPr>
      <w:r w:rsidRPr="004A0640">
        <w:rPr>
          <w:sz w:val="24"/>
          <w:szCs w:val="24"/>
        </w:rPr>
        <w:t xml:space="preserve">   Attraverso l’adorazione il cristiano contribuisce misteriosamente alla trasformazione radicale del mondo e alla diffusione del Vangelo. Ogni persona che prega il Salvatore, trascina dietro di sé il mondo intero e lo eleva a Dio” (</w:t>
      </w:r>
      <w:r w:rsidRPr="004A0640">
        <w:rPr>
          <w:i/>
          <w:sz w:val="24"/>
          <w:szCs w:val="24"/>
        </w:rPr>
        <w:t>S. Giovanni Paolo II</w:t>
      </w:r>
      <w:r w:rsidRPr="004A0640">
        <w:rPr>
          <w:sz w:val="24"/>
          <w:szCs w:val="24"/>
        </w:rPr>
        <w:t>)</w:t>
      </w:r>
    </w:p>
    <w:p w14:paraId="5AB77B2E" w14:textId="77777777" w:rsidR="004A0640" w:rsidRDefault="004A0640" w:rsidP="004A0640">
      <w:pPr>
        <w:spacing w:line="240" w:lineRule="auto"/>
        <w:ind w:left="-284" w:right="55"/>
        <w:jc w:val="both"/>
        <w:rPr>
          <w:sz w:val="24"/>
          <w:szCs w:val="24"/>
        </w:rPr>
      </w:pPr>
      <w:r w:rsidRPr="004A0640">
        <w:rPr>
          <w:i/>
          <w:sz w:val="24"/>
          <w:szCs w:val="24"/>
        </w:rPr>
        <w:t>Canto</w:t>
      </w:r>
      <w:r w:rsidRPr="004A0640">
        <w:rPr>
          <w:sz w:val="24"/>
          <w:szCs w:val="24"/>
        </w:rPr>
        <w:t xml:space="preserve">: Tu sei la mia vita            </w:t>
      </w:r>
    </w:p>
    <w:p w14:paraId="00BD3AD0" w14:textId="45FECAD1" w:rsidR="004A0640" w:rsidRDefault="004A0640" w:rsidP="004A0640">
      <w:pPr>
        <w:spacing w:line="240" w:lineRule="auto"/>
        <w:ind w:left="-284" w:right="55"/>
        <w:jc w:val="both"/>
        <w:rPr>
          <w:sz w:val="24"/>
          <w:szCs w:val="24"/>
        </w:rPr>
      </w:pPr>
      <w:r w:rsidRPr="004A0640">
        <w:rPr>
          <w:sz w:val="24"/>
          <w:szCs w:val="24"/>
        </w:rPr>
        <w:t xml:space="preserve">                                                </w:t>
      </w:r>
    </w:p>
    <w:p w14:paraId="3D4D65F7" w14:textId="79A66D54" w:rsidR="004A0640" w:rsidRPr="004A0640" w:rsidRDefault="004A0640" w:rsidP="004A0640">
      <w:pPr>
        <w:spacing w:line="240" w:lineRule="auto"/>
        <w:ind w:left="-284" w:right="55"/>
        <w:jc w:val="both"/>
        <w:rPr>
          <w:sz w:val="24"/>
          <w:szCs w:val="24"/>
        </w:rPr>
      </w:pPr>
      <w:r w:rsidRPr="004A0640">
        <w:rPr>
          <w:sz w:val="24"/>
          <w:szCs w:val="24"/>
        </w:rPr>
        <w:t xml:space="preserve"> (</w:t>
      </w:r>
      <w:r w:rsidRPr="004A0640">
        <w:rPr>
          <w:i/>
          <w:sz w:val="24"/>
          <w:szCs w:val="24"/>
        </w:rPr>
        <w:t>preghiera silenziosa di adorazione</w:t>
      </w:r>
      <w:r w:rsidRPr="004A0640">
        <w:rPr>
          <w:sz w:val="24"/>
          <w:szCs w:val="24"/>
        </w:rPr>
        <w:t>)</w:t>
      </w:r>
    </w:p>
    <w:p w14:paraId="03662896" w14:textId="77777777" w:rsidR="004A0640" w:rsidRPr="004A0640" w:rsidRDefault="004A0640" w:rsidP="004A0640">
      <w:pPr>
        <w:spacing w:line="240" w:lineRule="auto"/>
        <w:ind w:left="-284" w:right="55"/>
        <w:jc w:val="both"/>
        <w:rPr>
          <w:sz w:val="24"/>
          <w:szCs w:val="24"/>
        </w:rPr>
      </w:pPr>
      <w:r w:rsidRPr="004A0640">
        <w:rPr>
          <w:sz w:val="24"/>
          <w:szCs w:val="24"/>
        </w:rPr>
        <w:t>(</w:t>
      </w:r>
      <w:r w:rsidRPr="004A0640">
        <w:rPr>
          <w:i/>
          <w:sz w:val="24"/>
          <w:szCs w:val="24"/>
        </w:rPr>
        <w:t>Tutti insieme</w:t>
      </w:r>
      <w:r w:rsidRPr="004A0640">
        <w:rPr>
          <w:sz w:val="24"/>
          <w:szCs w:val="24"/>
        </w:rPr>
        <w:t>)</w:t>
      </w:r>
    </w:p>
    <w:p w14:paraId="012FB167" w14:textId="77777777" w:rsidR="004A0640" w:rsidRPr="004A0640" w:rsidRDefault="004A0640" w:rsidP="004A0640">
      <w:pPr>
        <w:spacing w:line="240" w:lineRule="auto"/>
        <w:ind w:left="-284" w:right="55"/>
        <w:jc w:val="both"/>
        <w:rPr>
          <w:sz w:val="24"/>
          <w:szCs w:val="24"/>
        </w:rPr>
      </w:pPr>
      <w:r w:rsidRPr="004A0640">
        <w:rPr>
          <w:sz w:val="24"/>
          <w:szCs w:val="24"/>
        </w:rPr>
        <w:t>Tu sei il Cristo, Figlio di Dio vivo;</w:t>
      </w:r>
    </w:p>
    <w:p w14:paraId="1DB564A8" w14:textId="77777777" w:rsidR="004A0640" w:rsidRPr="004A0640" w:rsidRDefault="004A0640" w:rsidP="004A0640">
      <w:pPr>
        <w:spacing w:line="240" w:lineRule="auto"/>
        <w:ind w:left="-284" w:right="55"/>
        <w:jc w:val="both"/>
        <w:rPr>
          <w:sz w:val="24"/>
          <w:szCs w:val="24"/>
        </w:rPr>
      </w:pPr>
      <w:r w:rsidRPr="004A0640">
        <w:rPr>
          <w:sz w:val="24"/>
          <w:szCs w:val="24"/>
        </w:rPr>
        <w:t>tu sei il rivelatore di Dio invisibile,</w:t>
      </w:r>
    </w:p>
    <w:p w14:paraId="52E34943" w14:textId="77777777" w:rsidR="004A0640" w:rsidRPr="004A0640" w:rsidRDefault="004A0640" w:rsidP="004A0640">
      <w:pPr>
        <w:spacing w:line="240" w:lineRule="auto"/>
        <w:ind w:left="-284" w:right="55"/>
        <w:jc w:val="both"/>
        <w:rPr>
          <w:sz w:val="24"/>
          <w:szCs w:val="24"/>
        </w:rPr>
      </w:pPr>
      <w:r w:rsidRPr="004A0640">
        <w:rPr>
          <w:sz w:val="24"/>
          <w:szCs w:val="24"/>
        </w:rPr>
        <w:t>il primogenito di ogni creatura,</w:t>
      </w:r>
    </w:p>
    <w:p w14:paraId="747E7893" w14:textId="77777777" w:rsidR="004A0640" w:rsidRPr="004A0640" w:rsidRDefault="004A0640" w:rsidP="004A0640">
      <w:pPr>
        <w:spacing w:line="240" w:lineRule="auto"/>
        <w:ind w:left="-284" w:right="55"/>
        <w:jc w:val="both"/>
        <w:rPr>
          <w:sz w:val="24"/>
          <w:szCs w:val="24"/>
        </w:rPr>
      </w:pPr>
      <w:r w:rsidRPr="004A0640">
        <w:rPr>
          <w:sz w:val="24"/>
          <w:szCs w:val="24"/>
        </w:rPr>
        <w:t>il fondamento di ogni cosa;</w:t>
      </w:r>
    </w:p>
    <w:p w14:paraId="32E490D8" w14:textId="77777777" w:rsidR="004A0640" w:rsidRPr="004A0640" w:rsidRDefault="004A0640" w:rsidP="004A0640">
      <w:pPr>
        <w:spacing w:line="240" w:lineRule="auto"/>
        <w:ind w:left="-284" w:right="55"/>
        <w:jc w:val="both"/>
        <w:rPr>
          <w:sz w:val="24"/>
          <w:szCs w:val="24"/>
        </w:rPr>
      </w:pPr>
      <w:r w:rsidRPr="004A0640">
        <w:rPr>
          <w:sz w:val="24"/>
          <w:szCs w:val="24"/>
        </w:rPr>
        <w:t>tu sei il maestro dell’umanità,</w:t>
      </w:r>
    </w:p>
    <w:p w14:paraId="0595889D" w14:textId="77777777" w:rsidR="004A0640" w:rsidRPr="004A0640" w:rsidRDefault="004A0640" w:rsidP="004A0640">
      <w:pPr>
        <w:spacing w:line="240" w:lineRule="auto"/>
        <w:ind w:left="-284" w:right="55"/>
        <w:jc w:val="both"/>
        <w:rPr>
          <w:sz w:val="24"/>
          <w:szCs w:val="24"/>
        </w:rPr>
      </w:pPr>
      <w:r w:rsidRPr="004A0640">
        <w:rPr>
          <w:sz w:val="24"/>
          <w:szCs w:val="24"/>
        </w:rPr>
        <w:t>tu sei il redentore;</w:t>
      </w:r>
    </w:p>
    <w:p w14:paraId="54A68FDA" w14:textId="77777777" w:rsidR="004A0640" w:rsidRPr="004A0640" w:rsidRDefault="004A0640" w:rsidP="004A0640">
      <w:pPr>
        <w:spacing w:line="240" w:lineRule="auto"/>
        <w:ind w:left="-284" w:right="55"/>
        <w:jc w:val="both"/>
        <w:rPr>
          <w:sz w:val="24"/>
          <w:szCs w:val="24"/>
        </w:rPr>
      </w:pPr>
      <w:r w:rsidRPr="004A0640">
        <w:rPr>
          <w:sz w:val="24"/>
          <w:szCs w:val="24"/>
        </w:rPr>
        <w:t>tu sei nato, sei morto, sei risorto per noi;</w:t>
      </w:r>
    </w:p>
    <w:p w14:paraId="14E98D77" w14:textId="77777777" w:rsidR="004A0640" w:rsidRPr="004A0640" w:rsidRDefault="004A0640" w:rsidP="004A0640">
      <w:pPr>
        <w:spacing w:line="240" w:lineRule="auto"/>
        <w:ind w:left="-284" w:right="55"/>
        <w:jc w:val="both"/>
        <w:rPr>
          <w:sz w:val="24"/>
          <w:szCs w:val="24"/>
        </w:rPr>
      </w:pPr>
      <w:r w:rsidRPr="004A0640">
        <w:rPr>
          <w:sz w:val="24"/>
          <w:szCs w:val="24"/>
        </w:rPr>
        <w:lastRenderedPageBreak/>
        <w:t>tu sei il centro della storia e del mondo;</w:t>
      </w:r>
    </w:p>
    <w:p w14:paraId="5EE4DDF4" w14:textId="77777777" w:rsidR="004A0640" w:rsidRPr="004A0640" w:rsidRDefault="004A0640" w:rsidP="004A0640">
      <w:pPr>
        <w:spacing w:line="240" w:lineRule="auto"/>
        <w:ind w:left="-284" w:right="55"/>
        <w:jc w:val="both"/>
        <w:rPr>
          <w:sz w:val="24"/>
          <w:szCs w:val="24"/>
        </w:rPr>
      </w:pPr>
      <w:r w:rsidRPr="004A0640">
        <w:rPr>
          <w:sz w:val="24"/>
          <w:szCs w:val="24"/>
        </w:rPr>
        <w:t>tu sei colui che ci conosce e ci ama;</w:t>
      </w:r>
    </w:p>
    <w:p w14:paraId="0D23BDAC" w14:textId="77777777" w:rsidR="004A0640" w:rsidRPr="004A0640" w:rsidRDefault="004A0640" w:rsidP="004A0640">
      <w:pPr>
        <w:spacing w:line="240" w:lineRule="auto"/>
        <w:ind w:left="-284" w:right="55"/>
        <w:jc w:val="both"/>
        <w:rPr>
          <w:sz w:val="24"/>
          <w:szCs w:val="24"/>
        </w:rPr>
      </w:pPr>
      <w:r w:rsidRPr="004A0640">
        <w:rPr>
          <w:sz w:val="24"/>
          <w:szCs w:val="24"/>
        </w:rPr>
        <w:t>tu sei il compagno e l’amico della nostra vita;</w:t>
      </w:r>
    </w:p>
    <w:p w14:paraId="2F3035C5" w14:textId="77777777" w:rsidR="004A0640" w:rsidRPr="004A0640" w:rsidRDefault="004A0640" w:rsidP="004A0640">
      <w:pPr>
        <w:spacing w:line="240" w:lineRule="auto"/>
        <w:ind w:left="-284" w:right="55"/>
        <w:jc w:val="both"/>
        <w:rPr>
          <w:sz w:val="24"/>
          <w:szCs w:val="24"/>
        </w:rPr>
      </w:pPr>
      <w:r w:rsidRPr="004A0640">
        <w:rPr>
          <w:sz w:val="24"/>
          <w:szCs w:val="24"/>
        </w:rPr>
        <w:t>tu sei l’uomo del dolore e della speranza;</w:t>
      </w:r>
    </w:p>
    <w:p w14:paraId="678B8893" w14:textId="77777777" w:rsidR="004A0640" w:rsidRPr="004A0640" w:rsidRDefault="004A0640" w:rsidP="004A0640">
      <w:pPr>
        <w:spacing w:line="240" w:lineRule="auto"/>
        <w:ind w:left="-284" w:right="55"/>
        <w:jc w:val="both"/>
        <w:rPr>
          <w:sz w:val="24"/>
          <w:szCs w:val="24"/>
        </w:rPr>
      </w:pPr>
      <w:r w:rsidRPr="004A0640">
        <w:rPr>
          <w:sz w:val="24"/>
          <w:szCs w:val="24"/>
        </w:rPr>
        <w:t>tu sei colui che deve venire</w:t>
      </w:r>
    </w:p>
    <w:p w14:paraId="6F037093" w14:textId="77777777" w:rsidR="004A0640" w:rsidRPr="004A0640" w:rsidRDefault="004A0640" w:rsidP="004A0640">
      <w:pPr>
        <w:spacing w:line="240" w:lineRule="auto"/>
        <w:ind w:left="-284" w:right="55"/>
        <w:jc w:val="both"/>
        <w:rPr>
          <w:sz w:val="24"/>
          <w:szCs w:val="24"/>
        </w:rPr>
      </w:pPr>
      <w:r w:rsidRPr="004A0640">
        <w:rPr>
          <w:sz w:val="24"/>
          <w:szCs w:val="24"/>
        </w:rPr>
        <w:t>e che deve essere un giorno il nostro giudice</w:t>
      </w:r>
    </w:p>
    <w:p w14:paraId="7202BD4C" w14:textId="77777777" w:rsidR="004A0640" w:rsidRPr="004A0640" w:rsidRDefault="004A0640" w:rsidP="004A0640">
      <w:pPr>
        <w:spacing w:line="240" w:lineRule="auto"/>
        <w:ind w:left="-284" w:right="55"/>
        <w:jc w:val="both"/>
        <w:rPr>
          <w:sz w:val="24"/>
          <w:szCs w:val="24"/>
        </w:rPr>
      </w:pPr>
      <w:r w:rsidRPr="004A0640">
        <w:rPr>
          <w:sz w:val="24"/>
          <w:szCs w:val="24"/>
        </w:rPr>
        <w:t>e, noi speriamo, la nostra felicità.</w:t>
      </w:r>
    </w:p>
    <w:p w14:paraId="6E24FD39" w14:textId="77777777" w:rsidR="004A0640" w:rsidRPr="004A0640" w:rsidRDefault="004A0640" w:rsidP="004A0640">
      <w:pPr>
        <w:spacing w:line="240" w:lineRule="auto"/>
        <w:ind w:left="-284" w:right="55"/>
        <w:jc w:val="both"/>
        <w:rPr>
          <w:sz w:val="24"/>
          <w:szCs w:val="24"/>
        </w:rPr>
      </w:pPr>
      <w:r w:rsidRPr="004A0640">
        <w:rPr>
          <w:sz w:val="24"/>
          <w:szCs w:val="24"/>
        </w:rPr>
        <w:t xml:space="preserve">Amen            </w:t>
      </w:r>
      <w:proofErr w:type="gramStart"/>
      <w:r w:rsidRPr="004A0640">
        <w:rPr>
          <w:sz w:val="24"/>
          <w:szCs w:val="24"/>
        </w:rPr>
        <w:t xml:space="preserve">   (</w:t>
      </w:r>
      <w:proofErr w:type="gramEnd"/>
      <w:r w:rsidRPr="004A0640">
        <w:rPr>
          <w:i/>
          <w:sz w:val="24"/>
          <w:szCs w:val="24"/>
        </w:rPr>
        <w:t>S. Paolo VI</w:t>
      </w:r>
      <w:r w:rsidRPr="004A0640">
        <w:rPr>
          <w:sz w:val="24"/>
          <w:szCs w:val="24"/>
        </w:rPr>
        <w:t>)                                                                              (</w:t>
      </w:r>
      <w:r w:rsidRPr="004A0640">
        <w:rPr>
          <w:i/>
          <w:sz w:val="24"/>
          <w:szCs w:val="24"/>
        </w:rPr>
        <w:t>sediamo e ascoltiamo</w:t>
      </w:r>
      <w:r w:rsidRPr="004A0640">
        <w:rPr>
          <w:sz w:val="24"/>
          <w:szCs w:val="24"/>
        </w:rPr>
        <w:t>)</w:t>
      </w:r>
    </w:p>
    <w:p w14:paraId="1C137436" w14:textId="77777777" w:rsidR="004A0640" w:rsidRPr="004A0640" w:rsidRDefault="004A0640" w:rsidP="004A0640">
      <w:pPr>
        <w:spacing w:line="240" w:lineRule="auto"/>
        <w:ind w:left="-284" w:right="55"/>
        <w:jc w:val="both"/>
        <w:rPr>
          <w:sz w:val="24"/>
          <w:szCs w:val="24"/>
        </w:rPr>
      </w:pPr>
    </w:p>
    <w:p w14:paraId="7EA11B3F" w14:textId="4E045511" w:rsidR="004A0640" w:rsidRPr="004A0640" w:rsidRDefault="004A0640" w:rsidP="004A0640">
      <w:pPr>
        <w:spacing w:line="240" w:lineRule="auto"/>
        <w:ind w:left="-284" w:right="55"/>
        <w:jc w:val="both"/>
        <w:rPr>
          <w:sz w:val="24"/>
          <w:szCs w:val="24"/>
        </w:rPr>
      </w:pPr>
      <w:r w:rsidRPr="004A0640">
        <w:rPr>
          <w:b/>
          <w:sz w:val="24"/>
          <w:szCs w:val="24"/>
        </w:rPr>
        <w:t>DAL LIBRO DELL’ESODO</w:t>
      </w:r>
      <w:r w:rsidRPr="004A0640">
        <w:rPr>
          <w:sz w:val="24"/>
          <w:szCs w:val="24"/>
        </w:rPr>
        <w:t xml:space="preserve">     24,3-8</w:t>
      </w:r>
      <w:proofErr w:type="gramStart"/>
      <w:r w:rsidRPr="004A0640">
        <w:rPr>
          <w:sz w:val="24"/>
          <w:szCs w:val="24"/>
        </w:rPr>
        <w:t xml:space="preserve">   “</w:t>
      </w:r>
      <w:proofErr w:type="gramEnd"/>
      <w:r w:rsidRPr="004A0640">
        <w:rPr>
          <w:i/>
          <w:sz w:val="24"/>
          <w:szCs w:val="24"/>
        </w:rPr>
        <w:t>Ecco il sangue dell’alleanza che il Signore ha concluso con                                                                   il suo popolo</w:t>
      </w:r>
      <w:r w:rsidRPr="004A0640">
        <w:rPr>
          <w:sz w:val="24"/>
          <w:szCs w:val="24"/>
        </w:rPr>
        <w:t>”</w:t>
      </w:r>
    </w:p>
    <w:p w14:paraId="059F31DB" w14:textId="77777777" w:rsidR="004A0640" w:rsidRPr="004A0640" w:rsidRDefault="004A0640" w:rsidP="004A0640">
      <w:pPr>
        <w:spacing w:line="240" w:lineRule="auto"/>
        <w:ind w:left="-284" w:right="55"/>
        <w:jc w:val="both"/>
        <w:rPr>
          <w:sz w:val="24"/>
          <w:szCs w:val="24"/>
        </w:rPr>
      </w:pPr>
      <w:r w:rsidRPr="004A0640">
        <w:rPr>
          <w:sz w:val="24"/>
          <w:szCs w:val="24"/>
        </w:rPr>
        <w:t xml:space="preserve">   In quei giorni, Mosè andò a riferire al popolo tutte le parole del Signore e tutte le norme. Tutto il popolo rispose a una sola voce, dicendo: “Tutti i comandamenti che il Signore ha dato, noi li eseguiremo!”. </w:t>
      </w:r>
    </w:p>
    <w:p w14:paraId="47485CAD" w14:textId="77777777" w:rsidR="004A0640" w:rsidRPr="004A0640" w:rsidRDefault="004A0640" w:rsidP="004A0640">
      <w:pPr>
        <w:spacing w:line="240" w:lineRule="auto"/>
        <w:ind w:left="-284" w:right="55"/>
        <w:jc w:val="both"/>
        <w:rPr>
          <w:sz w:val="24"/>
          <w:szCs w:val="24"/>
        </w:rPr>
      </w:pPr>
      <w:r w:rsidRPr="004A0640">
        <w:rPr>
          <w:sz w:val="24"/>
          <w:szCs w:val="24"/>
        </w:rPr>
        <w:t xml:space="preserve">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w:t>
      </w:r>
    </w:p>
    <w:p w14:paraId="3E182294" w14:textId="77777777" w:rsidR="004A0640" w:rsidRPr="004A0640" w:rsidRDefault="004A0640" w:rsidP="004A0640">
      <w:pPr>
        <w:spacing w:line="240" w:lineRule="auto"/>
        <w:ind w:left="-284" w:right="55"/>
        <w:jc w:val="both"/>
        <w:rPr>
          <w:sz w:val="24"/>
          <w:szCs w:val="24"/>
        </w:rPr>
      </w:pPr>
      <w:r w:rsidRPr="004A0640">
        <w:rPr>
          <w:sz w:val="24"/>
          <w:szCs w:val="24"/>
        </w:rPr>
        <w:t xml:space="preserve">   Mosè prese la metà del sangue e la mise in tanti catini e ne versò l’altra metà sull’altare. Quindi prese il libro dell’alleanza </w:t>
      </w:r>
      <w:r w:rsidRPr="004A0640">
        <w:rPr>
          <w:sz w:val="24"/>
          <w:szCs w:val="24"/>
        </w:rPr>
        <w:lastRenderedPageBreak/>
        <w:t>e lo lesse alla presenza del popolo. Dissero: “Quanto ha detto il Signore, lo eseguiremo e vi presteremo ascolto”.</w:t>
      </w:r>
    </w:p>
    <w:p w14:paraId="3EF3576A" w14:textId="365EC2FB" w:rsidR="004A0640" w:rsidRDefault="004A0640" w:rsidP="004A0640">
      <w:pPr>
        <w:spacing w:line="240" w:lineRule="auto"/>
        <w:ind w:left="-284" w:right="55"/>
        <w:jc w:val="both"/>
        <w:rPr>
          <w:b/>
          <w:sz w:val="24"/>
          <w:szCs w:val="24"/>
        </w:rPr>
      </w:pPr>
      <w:r w:rsidRPr="004A0640">
        <w:rPr>
          <w:sz w:val="24"/>
          <w:szCs w:val="24"/>
        </w:rPr>
        <w:t xml:space="preserve">   Mosè prese il sangue e ne asperse il popolo, dicendo: “Ecco il sangue dell’alleanza che il Signore ha concluso con voi sulla base di tutte queste parole!”.     </w:t>
      </w:r>
      <w:r w:rsidRPr="004A0640">
        <w:rPr>
          <w:b/>
          <w:sz w:val="24"/>
          <w:szCs w:val="24"/>
        </w:rPr>
        <w:t>PAROLA DI DIO</w:t>
      </w:r>
    </w:p>
    <w:p w14:paraId="6C6ADEAA" w14:textId="77777777" w:rsidR="004A0640" w:rsidRPr="004A0640" w:rsidRDefault="004A0640" w:rsidP="004A0640">
      <w:pPr>
        <w:spacing w:line="240" w:lineRule="auto"/>
        <w:ind w:left="-284" w:right="55"/>
        <w:jc w:val="both"/>
        <w:rPr>
          <w:b/>
          <w:sz w:val="24"/>
          <w:szCs w:val="24"/>
        </w:rPr>
      </w:pPr>
    </w:p>
    <w:p w14:paraId="186D5A92" w14:textId="77777777" w:rsidR="004A0640" w:rsidRPr="004A0640" w:rsidRDefault="004A0640" w:rsidP="004A0640">
      <w:pPr>
        <w:spacing w:line="240" w:lineRule="auto"/>
        <w:ind w:left="-284" w:right="55"/>
        <w:jc w:val="both"/>
        <w:rPr>
          <w:b/>
          <w:sz w:val="24"/>
          <w:szCs w:val="24"/>
        </w:rPr>
      </w:pPr>
      <w:r w:rsidRPr="004A0640">
        <w:rPr>
          <w:b/>
          <w:sz w:val="24"/>
          <w:szCs w:val="24"/>
        </w:rPr>
        <w:t>Salmo 115/116</w:t>
      </w:r>
      <w:r w:rsidRPr="004A0640">
        <w:rPr>
          <w:sz w:val="24"/>
          <w:szCs w:val="24"/>
        </w:rPr>
        <w:t xml:space="preserve"> (</w:t>
      </w:r>
      <w:r w:rsidRPr="004A0640">
        <w:rPr>
          <w:i/>
          <w:sz w:val="24"/>
          <w:szCs w:val="24"/>
        </w:rPr>
        <w:t>a cori alterni</w:t>
      </w:r>
      <w:r w:rsidRPr="004A0640">
        <w:rPr>
          <w:sz w:val="24"/>
          <w:szCs w:val="24"/>
        </w:rPr>
        <w:t>)</w:t>
      </w:r>
    </w:p>
    <w:p w14:paraId="36385D72" w14:textId="77777777" w:rsidR="004A0640" w:rsidRPr="004A0640" w:rsidRDefault="004A0640" w:rsidP="004A0640">
      <w:pPr>
        <w:spacing w:line="240" w:lineRule="auto"/>
        <w:ind w:left="-284" w:right="55"/>
        <w:jc w:val="both"/>
        <w:rPr>
          <w:b/>
          <w:sz w:val="24"/>
          <w:szCs w:val="24"/>
        </w:rPr>
      </w:pPr>
    </w:p>
    <w:p w14:paraId="2B65A00E" w14:textId="77777777" w:rsidR="004A0640" w:rsidRPr="004A0640" w:rsidRDefault="004A0640" w:rsidP="004A0640">
      <w:pPr>
        <w:spacing w:line="240" w:lineRule="auto"/>
        <w:ind w:left="-284" w:right="55"/>
        <w:jc w:val="both"/>
        <w:rPr>
          <w:sz w:val="24"/>
          <w:szCs w:val="24"/>
        </w:rPr>
      </w:pPr>
      <w:r w:rsidRPr="004A0640">
        <w:rPr>
          <w:b/>
          <w:sz w:val="24"/>
          <w:szCs w:val="24"/>
        </w:rPr>
        <w:t>1</w:t>
      </w:r>
      <w:r w:rsidRPr="004A0640">
        <w:rPr>
          <w:sz w:val="24"/>
          <w:szCs w:val="24"/>
        </w:rPr>
        <w:t>. Che cosa renderò al Signore,</w:t>
      </w:r>
    </w:p>
    <w:p w14:paraId="74B9F10E" w14:textId="77777777" w:rsidR="004A0640" w:rsidRPr="004A0640" w:rsidRDefault="004A0640" w:rsidP="004A0640">
      <w:pPr>
        <w:spacing w:line="240" w:lineRule="auto"/>
        <w:ind w:left="-284" w:right="55"/>
        <w:jc w:val="both"/>
        <w:rPr>
          <w:sz w:val="24"/>
          <w:szCs w:val="24"/>
        </w:rPr>
      </w:pPr>
      <w:r w:rsidRPr="004A0640">
        <w:rPr>
          <w:sz w:val="24"/>
          <w:szCs w:val="24"/>
        </w:rPr>
        <w:t>per tutti i benefici che mi ha fatto?</w:t>
      </w:r>
    </w:p>
    <w:p w14:paraId="1C619A3A" w14:textId="77777777" w:rsidR="004A0640" w:rsidRPr="004A0640" w:rsidRDefault="004A0640" w:rsidP="004A0640">
      <w:pPr>
        <w:spacing w:line="240" w:lineRule="auto"/>
        <w:ind w:left="-284" w:right="55"/>
        <w:jc w:val="both"/>
        <w:rPr>
          <w:sz w:val="24"/>
          <w:szCs w:val="24"/>
        </w:rPr>
      </w:pPr>
      <w:r w:rsidRPr="004A0640">
        <w:rPr>
          <w:sz w:val="24"/>
          <w:szCs w:val="24"/>
        </w:rPr>
        <w:t>Alzerò il calice della salvezza</w:t>
      </w:r>
    </w:p>
    <w:p w14:paraId="67666B86" w14:textId="77777777" w:rsidR="004A0640" w:rsidRPr="004A0640" w:rsidRDefault="004A0640" w:rsidP="004A0640">
      <w:pPr>
        <w:spacing w:line="240" w:lineRule="auto"/>
        <w:ind w:left="-284" w:right="55"/>
        <w:jc w:val="both"/>
        <w:rPr>
          <w:sz w:val="24"/>
          <w:szCs w:val="24"/>
        </w:rPr>
      </w:pPr>
      <w:r w:rsidRPr="004A0640">
        <w:rPr>
          <w:sz w:val="24"/>
          <w:szCs w:val="24"/>
        </w:rPr>
        <w:t>e invocherò il nome del Signore.</w:t>
      </w:r>
    </w:p>
    <w:p w14:paraId="5F37E652" w14:textId="77777777" w:rsidR="004A0640" w:rsidRPr="004A0640" w:rsidRDefault="004A0640" w:rsidP="004A0640">
      <w:pPr>
        <w:spacing w:line="240" w:lineRule="auto"/>
        <w:ind w:left="-284" w:right="55"/>
        <w:jc w:val="both"/>
        <w:rPr>
          <w:sz w:val="24"/>
          <w:szCs w:val="24"/>
        </w:rPr>
      </w:pPr>
      <w:r w:rsidRPr="004A0640">
        <w:rPr>
          <w:b/>
          <w:sz w:val="24"/>
          <w:szCs w:val="24"/>
        </w:rPr>
        <w:t>2</w:t>
      </w:r>
      <w:r w:rsidRPr="004A0640">
        <w:rPr>
          <w:sz w:val="24"/>
          <w:szCs w:val="24"/>
        </w:rPr>
        <w:t>. Agli occhi del Signore è preziosa</w:t>
      </w:r>
    </w:p>
    <w:p w14:paraId="7E8BAE2E" w14:textId="77777777" w:rsidR="004A0640" w:rsidRPr="004A0640" w:rsidRDefault="004A0640" w:rsidP="004A0640">
      <w:pPr>
        <w:spacing w:line="240" w:lineRule="auto"/>
        <w:ind w:left="-284" w:right="55"/>
        <w:jc w:val="both"/>
        <w:rPr>
          <w:sz w:val="24"/>
          <w:szCs w:val="24"/>
        </w:rPr>
      </w:pPr>
      <w:r w:rsidRPr="004A0640">
        <w:rPr>
          <w:sz w:val="24"/>
          <w:szCs w:val="24"/>
        </w:rPr>
        <w:t>la morte dei suoi fedeli.</w:t>
      </w:r>
    </w:p>
    <w:p w14:paraId="4FA6051C" w14:textId="77777777" w:rsidR="004A0640" w:rsidRPr="004A0640" w:rsidRDefault="004A0640" w:rsidP="004A0640">
      <w:pPr>
        <w:spacing w:line="240" w:lineRule="auto"/>
        <w:ind w:left="-284" w:right="55"/>
        <w:jc w:val="both"/>
        <w:rPr>
          <w:sz w:val="24"/>
          <w:szCs w:val="24"/>
        </w:rPr>
      </w:pPr>
      <w:r w:rsidRPr="004A0640">
        <w:rPr>
          <w:sz w:val="24"/>
          <w:szCs w:val="24"/>
        </w:rPr>
        <w:t>Il sono tuo servo, figlio della tua schiava:</w:t>
      </w:r>
    </w:p>
    <w:p w14:paraId="2F1EDA51" w14:textId="77777777" w:rsidR="004A0640" w:rsidRPr="004A0640" w:rsidRDefault="004A0640" w:rsidP="004A0640">
      <w:pPr>
        <w:spacing w:line="240" w:lineRule="auto"/>
        <w:ind w:left="-284" w:right="55"/>
        <w:jc w:val="both"/>
        <w:rPr>
          <w:sz w:val="24"/>
          <w:szCs w:val="24"/>
        </w:rPr>
      </w:pPr>
      <w:r w:rsidRPr="004A0640">
        <w:rPr>
          <w:sz w:val="24"/>
          <w:szCs w:val="24"/>
        </w:rPr>
        <w:t>tu hai spezzato le mie catene.</w:t>
      </w:r>
    </w:p>
    <w:p w14:paraId="4DAA126B" w14:textId="77777777" w:rsidR="004A0640" w:rsidRPr="004A0640" w:rsidRDefault="004A0640" w:rsidP="004A0640">
      <w:pPr>
        <w:spacing w:line="240" w:lineRule="auto"/>
        <w:ind w:left="-284" w:right="55"/>
        <w:jc w:val="both"/>
        <w:rPr>
          <w:sz w:val="24"/>
          <w:szCs w:val="24"/>
        </w:rPr>
      </w:pPr>
      <w:r w:rsidRPr="004A0640">
        <w:rPr>
          <w:b/>
          <w:sz w:val="24"/>
          <w:szCs w:val="24"/>
        </w:rPr>
        <w:t>1</w:t>
      </w:r>
      <w:r w:rsidRPr="004A0640">
        <w:rPr>
          <w:sz w:val="24"/>
          <w:szCs w:val="24"/>
        </w:rPr>
        <w:t>. A te offrirò un sacrificio di ringraziamento</w:t>
      </w:r>
    </w:p>
    <w:p w14:paraId="1091672B" w14:textId="77777777" w:rsidR="004A0640" w:rsidRPr="004A0640" w:rsidRDefault="004A0640" w:rsidP="004A0640">
      <w:pPr>
        <w:spacing w:line="240" w:lineRule="auto"/>
        <w:ind w:left="-284" w:right="55"/>
        <w:jc w:val="both"/>
        <w:rPr>
          <w:sz w:val="24"/>
          <w:szCs w:val="24"/>
        </w:rPr>
      </w:pPr>
      <w:r w:rsidRPr="004A0640">
        <w:rPr>
          <w:sz w:val="24"/>
          <w:szCs w:val="24"/>
        </w:rPr>
        <w:t>e invocherò il nome del Signore.</w:t>
      </w:r>
    </w:p>
    <w:p w14:paraId="352F9D5C" w14:textId="77777777" w:rsidR="004A0640" w:rsidRPr="004A0640" w:rsidRDefault="004A0640" w:rsidP="004A0640">
      <w:pPr>
        <w:spacing w:line="240" w:lineRule="auto"/>
        <w:ind w:left="-284" w:right="55"/>
        <w:jc w:val="both"/>
        <w:rPr>
          <w:sz w:val="24"/>
          <w:szCs w:val="24"/>
        </w:rPr>
      </w:pPr>
      <w:r w:rsidRPr="004A0640">
        <w:rPr>
          <w:sz w:val="24"/>
          <w:szCs w:val="24"/>
        </w:rPr>
        <w:t>Adempirò i miei voti al Signore</w:t>
      </w:r>
    </w:p>
    <w:p w14:paraId="7EB4A9DC" w14:textId="77777777" w:rsidR="004A0640" w:rsidRPr="004A0640" w:rsidRDefault="004A0640" w:rsidP="004A0640">
      <w:pPr>
        <w:spacing w:line="240" w:lineRule="auto"/>
        <w:ind w:left="-284" w:right="55"/>
        <w:jc w:val="both"/>
        <w:rPr>
          <w:sz w:val="24"/>
          <w:szCs w:val="24"/>
        </w:rPr>
      </w:pPr>
      <w:r w:rsidRPr="004A0640">
        <w:rPr>
          <w:sz w:val="24"/>
          <w:szCs w:val="24"/>
        </w:rPr>
        <w:t>davanti a tutto il suo popolo.</w:t>
      </w:r>
    </w:p>
    <w:p w14:paraId="73E55C26" w14:textId="3D84A644" w:rsidR="004A0640" w:rsidRDefault="004A0640" w:rsidP="004A0640">
      <w:pPr>
        <w:spacing w:line="240" w:lineRule="auto"/>
        <w:ind w:left="-284" w:right="55"/>
        <w:jc w:val="both"/>
        <w:rPr>
          <w:sz w:val="24"/>
          <w:szCs w:val="24"/>
        </w:rPr>
      </w:pPr>
    </w:p>
    <w:p w14:paraId="24EB5A44" w14:textId="73F2BB31" w:rsidR="004A0640" w:rsidRDefault="004A0640" w:rsidP="004A0640">
      <w:pPr>
        <w:spacing w:line="240" w:lineRule="auto"/>
        <w:ind w:left="-284" w:right="55"/>
        <w:jc w:val="both"/>
        <w:rPr>
          <w:sz w:val="24"/>
          <w:szCs w:val="24"/>
        </w:rPr>
      </w:pPr>
    </w:p>
    <w:p w14:paraId="2BFDAA3D" w14:textId="4D8E4F65" w:rsidR="004A0640" w:rsidRPr="004A0640" w:rsidRDefault="004A0640" w:rsidP="004A0640">
      <w:pPr>
        <w:spacing w:line="240" w:lineRule="auto"/>
        <w:ind w:left="-284" w:right="55"/>
        <w:jc w:val="both"/>
        <w:rPr>
          <w:sz w:val="24"/>
          <w:szCs w:val="24"/>
        </w:rPr>
      </w:pPr>
      <w:r w:rsidRPr="004A0640">
        <w:rPr>
          <w:b/>
          <w:sz w:val="24"/>
          <w:szCs w:val="24"/>
        </w:rPr>
        <w:lastRenderedPageBreak/>
        <w:t>DALLA LETTERA AGLI EBREI</w:t>
      </w:r>
      <w:r w:rsidRPr="004A0640">
        <w:rPr>
          <w:sz w:val="24"/>
          <w:szCs w:val="24"/>
        </w:rPr>
        <w:t xml:space="preserve">     9,11-15</w:t>
      </w:r>
      <w:proofErr w:type="gramStart"/>
      <w:r w:rsidRPr="004A0640">
        <w:rPr>
          <w:sz w:val="24"/>
          <w:szCs w:val="24"/>
        </w:rPr>
        <w:t xml:space="preserve">   “</w:t>
      </w:r>
      <w:proofErr w:type="gramEnd"/>
      <w:r w:rsidRPr="004A0640">
        <w:rPr>
          <w:i/>
          <w:sz w:val="24"/>
          <w:szCs w:val="24"/>
        </w:rPr>
        <w:t>Ecco il sangue di Cristo per la nuova ed eterna alleanza di Dio con tutti gli uomini</w:t>
      </w:r>
      <w:r w:rsidRPr="004A0640">
        <w:rPr>
          <w:sz w:val="24"/>
          <w:szCs w:val="24"/>
        </w:rPr>
        <w:t>”</w:t>
      </w:r>
    </w:p>
    <w:p w14:paraId="3D78AE3E" w14:textId="77777777" w:rsidR="004A0640" w:rsidRPr="004A0640" w:rsidRDefault="004A0640" w:rsidP="004A0640">
      <w:pPr>
        <w:spacing w:line="240" w:lineRule="auto"/>
        <w:ind w:left="-284" w:right="55"/>
        <w:jc w:val="both"/>
        <w:rPr>
          <w:sz w:val="24"/>
          <w:szCs w:val="24"/>
        </w:rPr>
      </w:pPr>
      <w:r w:rsidRPr="004A0640">
        <w:rPr>
          <w:sz w:val="24"/>
          <w:szCs w:val="24"/>
        </w:rPr>
        <w:t xml:space="preserve">   Fratelli, Cristo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w:t>
      </w:r>
    </w:p>
    <w:p w14:paraId="59C15052" w14:textId="77777777" w:rsidR="004A0640" w:rsidRPr="004A0640" w:rsidRDefault="004A0640" w:rsidP="004A0640">
      <w:pPr>
        <w:spacing w:line="240" w:lineRule="auto"/>
        <w:ind w:left="-284" w:right="55"/>
        <w:jc w:val="both"/>
        <w:rPr>
          <w:sz w:val="24"/>
          <w:szCs w:val="24"/>
        </w:rPr>
      </w:pPr>
      <w:r w:rsidRPr="004A0640">
        <w:rPr>
          <w:sz w:val="24"/>
          <w:szCs w:val="24"/>
        </w:rPr>
        <w:t xml:space="preserve">   Infatti, se il sangue dei capri e dei vitelli e la cenere di una giovenca, sparsa su quelli che sono contaminati, la santificano purificandoli nella carne, quanto più il sangue di Cristo – il quale, mosso dallo Spirito eterno, offrì </w:t>
      </w:r>
      <w:proofErr w:type="gramStart"/>
      <w:r w:rsidRPr="004A0640">
        <w:rPr>
          <w:sz w:val="24"/>
          <w:szCs w:val="24"/>
        </w:rPr>
        <w:t>se</w:t>
      </w:r>
      <w:proofErr w:type="gramEnd"/>
      <w:r w:rsidRPr="004A0640">
        <w:rPr>
          <w:sz w:val="24"/>
          <w:szCs w:val="24"/>
        </w:rPr>
        <w:t xml:space="preserve"> stesso senza macchia a Dio – purificherà la nostra coscienza dalle opere di morte, perché serviamo al Dio vivente?</w:t>
      </w:r>
    </w:p>
    <w:p w14:paraId="1427DC5E" w14:textId="77777777" w:rsidR="004A0640" w:rsidRDefault="004A0640" w:rsidP="004A0640">
      <w:pPr>
        <w:spacing w:line="240" w:lineRule="auto"/>
        <w:ind w:left="-284" w:right="55"/>
        <w:jc w:val="both"/>
        <w:rPr>
          <w:b/>
          <w:sz w:val="24"/>
          <w:szCs w:val="24"/>
        </w:rPr>
      </w:pPr>
      <w:r w:rsidRPr="004A0640">
        <w:rPr>
          <w:sz w:val="24"/>
          <w:szCs w:val="24"/>
        </w:rPr>
        <w:t xml:space="preserve">   Per questo egli è mediatore di un’alleanza nuova, perché, essendo intervenuta la sua morte in riscatto delle trasgressioni commesse sotto la prima alleanza, coloro che sono stati chiamati ricevano l’eredità eterna che era stata promessa.     </w:t>
      </w:r>
      <w:r w:rsidRPr="004A0640">
        <w:rPr>
          <w:b/>
          <w:sz w:val="24"/>
          <w:szCs w:val="24"/>
        </w:rPr>
        <w:t>PAROLA DI DIO</w:t>
      </w:r>
    </w:p>
    <w:p w14:paraId="4241AC3F" w14:textId="1DD1C965" w:rsidR="004A0640" w:rsidRPr="004A0640" w:rsidRDefault="004A0640" w:rsidP="004A0640">
      <w:pPr>
        <w:spacing w:line="240" w:lineRule="auto"/>
        <w:ind w:left="-284" w:right="55"/>
        <w:jc w:val="both"/>
        <w:rPr>
          <w:b/>
          <w:sz w:val="24"/>
          <w:szCs w:val="24"/>
        </w:rPr>
      </w:pPr>
      <w:r w:rsidRPr="004A0640">
        <w:rPr>
          <w:sz w:val="24"/>
          <w:szCs w:val="24"/>
        </w:rPr>
        <w:t>(</w:t>
      </w:r>
      <w:r w:rsidRPr="004A0640">
        <w:rPr>
          <w:i/>
          <w:sz w:val="24"/>
          <w:szCs w:val="24"/>
        </w:rPr>
        <w:t>preghiera silenziosa di adorazione</w:t>
      </w:r>
      <w:r w:rsidRPr="004A0640">
        <w:rPr>
          <w:sz w:val="24"/>
          <w:szCs w:val="24"/>
        </w:rPr>
        <w:t>)</w:t>
      </w:r>
    </w:p>
    <w:p w14:paraId="6C79C42D" w14:textId="77777777" w:rsidR="004A0640" w:rsidRPr="004A0640" w:rsidRDefault="004A0640" w:rsidP="004A0640">
      <w:pPr>
        <w:spacing w:line="240" w:lineRule="auto"/>
        <w:ind w:left="-284" w:right="55"/>
        <w:jc w:val="both"/>
        <w:rPr>
          <w:sz w:val="24"/>
          <w:szCs w:val="24"/>
        </w:rPr>
      </w:pPr>
      <w:r w:rsidRPr="004A0640">
        <w:rPr>
          <w:i/>
          <w:sz w:val="24"/>
          <w:szCs w:val="24"/>
        </w:rPr>
        <w:t>Canto</w:t>
      </w:r>
      <w:r w:rsidRPr="004A0640">
        <w:rPr>
          <w:sz w:val="24"/>
          <w:szCs w:val="24"/>
        </w:rPr>
        <w:t>: Mistero della cena</w:t>
      </w:r>
    </w:p>
    <w:p w14:paraId="1667E3A4" w14:textId="77777777" w:rsidR="004A0640" w:rsidRPr="004A0640" w:rsidRDefault="004A0640" w:rsidP="004A0640">
      <w:pPr>
        <w:spacing w:line="240" w:lineRule="auto"/>
        <w:ind w:left="-284" w:right="55"/>
        <w:jc w:val="both"/>
        <w:rPr>
          <w:sz w:val="24"/>
          <w:szCs w:val="24"/>
        </w:rPr>
      </w:pPr>
    </w:p>
    <w:p w14:paraId="2A94D6A2" w14:textId="77777777" w:rsidR="004A0640" w:rsidRPr="004A0640" w:rsidRDefault="004A0640" w:rsidP="004A0640">
      <w:pPr>
        <w:spacing w:line="240" w:lineRule="auto"/>
        <w:ind w:left="-284" w:right="55"/>
        <w:jc w:val="both"/>
        <w:rPr>
          <w:b/>
          <w:sz w:val="24"/>
          <w:szCs w:val="24"/>
        </w:rPr>
      </w:pPr>
      <w:r w:rsidRPr="004A0640">
        <w:rPr>
          <w:b/>
          <w:sz w:val="24"/>
          <w:szCs w:val="24"/>
        </w:rPr>
        <w:t>Da Papa Francesco</w:t>
      </w:r>
    </w:p>
    <w:p w14:paraId="2AFAC657" w14:textId="77777777" w:rsidR="004A0640" w:rsidRPr="004A0640" w:rsidRDefault="004A0640" w:rsidP="004A0640">
      <w:pPr>
        <w:spacing w:line="240" w:lineRule="auto"/>
        <w:ind w:left="-284" w:right="55"/>
        <w:jc w:val="both"/>
        <w:rPr>
          <w:sz w:val="24"/>
          <w:szCs w:val="24"/>
        </w:rPr>
      </w:pPr>
      <w:r w:rsidRPr="004A0640">
        <w:rPr>
          <w:sz w:val="24"/>
          <w:szCs w:val="24"/>
        </w:rPr>
        <w:t xml:space="preserve">   Il vangelo ci riporta le parole di Gesù, pronunciate nell’ultima cena con i suoi discepoli: “Prendete, questo è il mio corpo”. E poi: “Questo è il mio sangue dell’alleanza, che è versato per molti”. Proprio in forza di quel testamento d’amore, la comunità cristiana si raduna ogni domenica e ogni giorno, </w:t>
      </w:r>
      <w:r w:rsidRPr="004A0640">
        <w:rPr>
          <w:sz w:val="24"/>
          <w:szCs w:val="24"/>
        </w:rPr>
        <w:lastRenderedPageBreak/>
        <w:t xml:space="preserve">intorno all’Eucaristia, sacramento del sacrificio redentore di Cristo. E, attratti dalla sua presenza reale, i cristiani lo adorano e lo contemplano attraverso l’umile segno del pane, diventato il suo Corpo. Ogni volta che celebriamo l’Eucaristia, mediante questo sacramento così sobrio e insieme così solenne, noi facciamo esperienza della nuova alleanza, che realizza in pienezza la comunione tra Dio e noi. E, in quanto partecipi di questa alleanza, noi, pur piccoli e poveri, collaboriamo a edificare la storia come vuole Dio. </w:t>
      </w:r>
    </w:p>
    <w:p w14:paraId="7197C800" w14:textId="77777777" w:rsidR="004A0640" w:rsidRPr="004A0640" w:rsidRDefault="004A0640" w:rsidP="004A0640">
      <w:pPr>
        <w:spacing w:line="240" w:lineRule="auto"/>
        <w:ind w:left="-284" w:right="55"/>
        <w:jc w:val="both"/>
        <w:rPr>
          <w:sz w:val="24"/>
          <w:szCs w:val="24"/>
        </w:rPr>
      </w:pPr>
      <w:r w:rsidRPr="004A0640">
        <w:rPr>
          <w:sz w:val="24"/>
          <w:szCs w:val="24"/>
        </w:rPr>
        <w:t xml:space="preserve">   Per questo, ogni celebrazione eucaristica, mentre costituisce un atto di culto pubblico a Dio, rimanda alla vita e alle vicende concrete della nostra esistenza. Mentre ci nutriamo del Corpo e Sangue di Cristo, siamo assimilati a lui, riceviamo in noi il suo amore, non per trattenerlo gelosamente, bensì per condividerlo con gli altri. Questa logica è iscritta nell’Eucaristia: riceviamo in noi il suo amore e lo condividiamo con gli altri. Questa è la logica eucaristica. In essa infatti contempliamo Gesù pane spezzato e donato, sangue versato per la nostra salvezza. </w:t>
      </w:r>
      <w:proofErr w:type="gramStart"/>
      <w:r w:rsidRPr="004A0640">
        <w:rPr>
          <w:sz w:val="24"/>
          <w:szCs w:val="24"/>
        </w:rPr>
        <w:t>E’</w:t>
      </w:r>
      <w:proofErr w:type="gramEnd"/>
      <w:r w:rsidRPr="004A0640">
        <w:rPr>
          <w:sz w:val="24"/>
          <w:szCs w:val="24"/>
        </w:rPr>
        <w:t xml:space="preserve"> una presenza che come fuoco brucia in noi gli atteggiamenti egoistici, ci purifica dalla tendenza a dare solo quando abbiamo ricevuto, e accende il desiderio di farci anche noi, in unione con Gesù, pane spezzato e sangue versato per i fratelli.</w:t>
      </w:r>
    </w:p>
    <w:p w14:paraId="66E0A461" w14:textId="77523BB3" w:rsidR="004A0640" w:rsidRDefault="004A0640" w:rsidP="004A0640">
      <w:pPr>
        <w:spacing w:line="240" w:lineRule="auto"/>
        <w:ind w:left="-284" w:right="55"/>
        <w:jc w:val="both"/>
        <w:rPr>
          <w:sz w:val="24"/>
          <w:szCs w:val="24"/>
        </w:rPr>
      </w:pPr>
      <w:r w:rsidRPr="004A0640">
        <w:rPr>
          <w:sz w:val="24"/>
          <w:szCs w:val="24"/>
        </w:rPr>
        <w:t xml:space="preserve">                                                                                                         (</w:t>
      </w:r>
      <w:r w:rsidRPr="004A0640">
        <w:rPr>
          <w:i/>
          <w:sz w:val="24"/>
          <w:szCs w:val="24"/>
        </w:rPr>
        <w:t>preghiera silenziosa di adorazione</w:t>
      </w:r>
      <w:r w:rsidRPr="004A0640">
        <w:rPr>
          <w:sz w:val="24"/>
          <w:szCs w:val="24"/>
        </w:rPr>
        <w:t>)</w:t>
      </w:r>
    </w:p>
    <w:p w14:paraId="28C93F3C" w14:textId="4B8BA85A" w:rsidR="004A0640" w:rsidRDefault="004A0640" w:rsidP="004A0640">
      <w:pPr>
        <w:spacing w:line="240" w:lineRule="auto"/>
        <w:ind w:left="-284" w:right="55"/>
        <w:jc w:val="both"/>
        <w:rPr>
          <w:sz w:val="24"/>
          <w:szCs w:val="24"/>
        </w:rPr>
      </w:pPr>
    </w:p>
    <w:p w14:paraId="47C67071" w14:textId="22D48089" w:rsidR="004A0640" w:rsidRDefault="004A0640" w:rsidP="004A0640">
      <w:pPr>
        <w:spacing w:line="240" w:lineRule="auto"/>
        <w:ind w:left="-284" w:right="55"/>
        <w:jc w:val="both"/>
        <w:rPr>
          <w:sz w:val="24"/>
          <w:szCs w:val="24"/>
        </w:rPr>
      </w:pPr>
    </w:p>
    <w:p w14:paraId="4D53C74F" w14:textId="2211FCBD" w:rsidR="004A0640" w:rsidRDefault="004A0640" w:rsidP="004A0640">
      <w:pPr>
        <w:spacing w:line="240" w:lineRule="auto"/>
        <w:ind w:left="-284" w:right="55"/>
        <w:jc w:val="both"/>
        <w:rPr>
          <w:sz w:val="24"/>
          <w:szCs w:val="24"/>
        </w:rPr>
      </w:pPr>
    </w:p>
    <w:p w14:paraId="2719ACBD" w14:textId="1F048C7A" w:rsidR="004A0640" w:rsidRDefault="004A0640" w:rsidP="004A0640">
      <w:pPr>
        <w:spacing w:line="240" w:lineRule="auto"/>
        <w:ind w:left="-284" w:right="55"/>
        <w:jc w:val="both"/>
        <w:rPr>
          <w:sz w:val="24"/>
          <w:szCs w:val="24"/>
        </w:rPr>
      </w:pPr>
    </w:p>
    <w:p w14:paraId="0C8DF88B" w14:textId="77777777" w:rsidR="004A0640" w:rsidRPr="004A0640" w:rsidRDefault="004A0640" w:rsidP="004A0640">
      <w:pPr>
        <w:spacing w:line="240" w:lineRule="auto"/>
        <w:ind w:left="-284" w:right="55"/>
        <w:jc w:val="both"/>
        <w:rPr>
          <w:sz w:val="24"/>
          <w:szCs w:val="24"/>
        </w:rPr>
      </w:pPr>
    </w:p>
    <w:p w14:paraId="530F0B28" w14:textId="77777777" w:rsidR="004A0640" w:rsidRPr="004A0640" w:rsidRDefault="004A0640" w:rsidP="004A0640">
      <w:pPr>
        <w:spacing w:line="240" w:lineRule="auto"/>
        <w:ind w:left="-284" w:right="55"/>
        <w:jc w:val="both"/>
        <w:rPr>
          <w:sz w:val="24"/>
          <w:szCs w:val="24"/>
        </w:rPr>
      </w:pPr>
      <w:r w:rsidRPr="004A0640">
        <w:rPr>
          <w:sz w:val="24"/>
          <w:szCs w:val="24"/>
        </w:rPr>
        <w:t>(</w:t>
      </w:r>
      <w:r w:rsidRPr="004A0640">
        <w:rPr>
          <w:i/>
          <w:sz w:val="24"/>
          <w:szCs w:val="24"/>
        </w:rPr>
        <w:t>solista</w:t>
      </w:r>
      <w:r w:rsidRPr="004A0640">
        <w:rPr>
          <w:sz w:val="24"/>
          <w:szCs w:val="24"/>
        </w:rPr>
        <w:t xml:space="preserve"> – </w:t>
      </w:r>
      <w:r w:rsidRPr="004A0640">
        <w:rPr>
          <w:i/>
          <w:sz w:val="24"/>
          <w:szCs w:val="24"/>
        </w:rPr>
        <w:t>tutti</w:t>
      </w:r>
      <w:r w:rsidRPr="004A0640">
        <w:rPr>
          <w:sz w:val="24"/>
          <w:szCs w:val="24"/>
        </w:rPr>
        <w:t>)</w:t>
      </w:r>
    </w:p>
    <w:p w14:paraId="46A12A46" w14:textId="77777777" w:rsidR="004A0640" w:rsidRPr="004A0640" w:rsidRDefault="004A0640" w:rsidP="004A0640">
      <w:pPr>
        <w:spacing w:line="240" w:lineRule="auto"/>
        <w:ind w:left="-284" w:right="55"/>
        <w:jc w:val="both"/>
        <w:rPr>
          <w:sz w:val="24"/>
          <w:szCs w:val="24"/>
        </w:rPr>
      </w:pPr>
      <w:r w:rsidRPr="004A0640">
        <w:rPr>
          <w:b/>
          <w:sz w:val="24"/>
          <w:szCs w:val="24"/>
        </w:rPr>
        <w:t>S</w:t>
      </w:r>
      <w:r w:rsidRPr="004A0640">
        <w:rPr>
          <w:sz w:val="24"/>
          <w:szCs w:val="24"/>
        </w:rPr>
        <w:t xml:space="preserve"> – Cristo Gesù, nostro salvatore e redentore, concedi pace e sollievo ai nostri cuori</w:t>
      </w:r>
    </w:p>
    <w:p w14:paraId="2FDFA556"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Signore misericordioso, abbi pietà di noi</w:t>
      </w:r>
    </w:p>
    <w:p w14:paraId="31D69FEC" w14:textId="77777777" w:rsidR="004A0640" w:rsidRPr="004A0640" w:rsidRDefault="004A0640" w:rsidP="004A0640">
      <w:pPr>
        <w:spacing w:line="240" w:lineRule="auto"/>
        <w:ind w:left="-284" w:right="55"/>
        <w:jc w:val="both"/>
        <w:rPr>
          <w:sz w:val="24"/>
          <w:szCs w:val="24"/>
        </w:rPr>
      </w:pPr>
    </w:p>
    <w:p w14:paraId="11C1E5BF" w14:textId="77777777" w:rsidR="004A0640" w:rsidRPr="004A0640" w:rsidRDefault="004A0640" w:rsidP="004A0640">
      <w:pPr>
        <w:spacing w:line="240" w:lineRule="auto"/>
        <w:ind w:left="-284" w:right="55"/>
        <w:jc w:val="both"/>
        <w:rPr>
          <w:sz w:val="24"/>
          <w:szCs w:val="24"/>
        </w:rPr>
      </w:pPr>
      <w:r w:rsidRPr="004A0640">
        <w:rPr>
          <w:b/>
          <w:sz w:val="24"/>
          <w:szCs w:val="24"/>
        </w:rPr>
        <w:t>S</w:t>
      </w:r>
      <w:r w:rsidRPr="004A0640">
        <w:rPr>
          <w:sz w:val="24"/>
          <w:szCs w:val="24"/>
        </w:rPr>
        <w:t xml:space="preserve"> – Cristo Gesù, dal tuo petto squarciato sono usciti sangue e acqua, battesimo ed eucaristia</w:t>
      </w:r>
    </w:p>
    <w:p w14:paraId="56978F07"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purifica la tua Chiesa e rendila santa e santa macchia</w:t>
      </w:r>
    </w:p>
    <w:p w14:paraId="1103E01B" w14:textId="77777777" w:rsidR="004A0640" w:rsidRPr="004A0640" w:rsidRDefault="004A0640" w:rsidP="004A0640">
      <w:pPr>
        <w:spacing w:line="240" w:lineRule="auto"/>
        <w:ind w:left="-284" w:right="55"/>
        <w:jc w:val="both"/>
        <w:rPr>
          <w:sz w:val="24"/>
          <w:szCs w:val="24"/>
        </w:rPr>
      </w:pPr>
      <w:r w:rsidRPr="004A0640">
        <w:rPr>
          <w:b/>
          <w:sz w:val="24"/>
          <w:szCs w:val="24"/>
        </w:rPr>
        <w:t>S</w:t>
      </w:r>
      <w:r w:rsidRPr="004A0640">
        <w:rPr>
          <w:sz w:val="24"/>
          <w:szCs w:val="24"/>
        </w:rPr>
        <w:t xml:space="preserve"> – Cristo Gesù, nostra pace e riconciliazione, unisci tutti gli uomini in una sola famiglia</w:t>
      </w:r>
    </w:p>
    <w:p w14:paraId="5CB92521"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concedici di camminare tutti uniti con te verso il Padre</w:t>
      </w:r>
    </w:p>
    <w:p w14:paraId="2D3245AA" w14:textId="77777777" w:rsidR="004A0640" w:rsidRPr="004A0640" w:rsidRDefault="004A0640" w:rsidP="004A0640">
      <w:pPr>
        <w:spacing w:line="240" w:lineRule="auto"/>
        <w:ind w:left="-284" w:right="55"/>
        <w:jc w:val="both"/>
        <w:rPr>
          <w:sz w:val="24"/>
          <w:szCs w:val="24"/>
        </w:rPr>
      </w:pPr>
      <w:r w:rsidRPr="004A0640">
        <w:rPr>
          <w:b/>
          <w:sz w:val="24"/>
          <w:szCs w:val="24"/>
        </w:rPr>
        <w:t xml:space="preserve">S </w:t>
      </w:r>
      <w:r w:rsidRPr="004A0640">
        <w:rPr>
          <w:sz w:val="24"/>
          <w:szCs w:val="24"/>
        </w:rPr>
        <w:t>– Cristo Gesù, che hai vissuto le nostre ansie, le nostre preoccupazioni e le nostre sofferenze</w:t>
      </w:r>
    </w:p>
    <w:p w14:paraId="7CA74FD7"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donaci la grazia di portare con amore e con fiducia le nostre debolezze</w:t>
      </w:r>
    </w:p>
    <w:p w14:paraId="037DEA5E" w14:textId="77777777" w:rsidR="004A0640" w:rsidRPr="004A0640" w:rsidRDefault="004A0640" w:rsidP="004A0640">
      <w:pPr>
        <w:spacing w:line="240" w:lineRule="auto"/>
        <w:ind w:left="-284" w:right="55"/>
        <w:jc w:val="both"/>
        <w:rPr>
          <w:sz w:val="24"/>
          <w:szCs w:val="24"/>
        </w:rPr>
      </w:pPr>
      <w:r w:rsidRPr="004A0640">
        <w:rPr>
          <w:b/>
          <w:sz w:val="24"/>
          <w:szCs w:val="24"/>
        </w:rPr>
        <w:t>S</w:t>
      </w:r>
      <w:r w:rsidRPr="004A0640">
        <w:rPr>
          <w:sz w:val="24"/>
          <w:szCs w:val="24"/>
        </w:rPr>
        <w:t xml:space="preserve"> – Cristo Gesù, che ti sei fatto obbediente al Padre fino alla morte di croce</w:t>
      </w:r>
    </w:p>
    <w:p w14:paraId="1094D24C"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rendi partecipi della tua Pasqua tutti i nostri fratelli e sorelle defunti</w:t>
      </w:r>
    </w:p>
    <w:p w14:paraId="17D85DC5" w14:textId="77777777" w:rsidR="004A0640" w:rsidRPr="004A0640"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Padre nostro</w:t>
      </w:r>
    </w:p>
    <w:p w14:paraId="2723C62E" w14:textId="7E66A8FF" w:rsidR="004A0640" w:rsidRPr="00615015" w:rsidRDefault="004A0640" w:rsidP="004A0640">
      <w:pPr>
        <w:spacing w:line="240" w:lineRule="auto"/>
        <w:ind w:left="-284" w:right="55"/>
        <w:jc w:val="both"/>
        <w:rPr>
          <w:sz w:val="24"/>
          <w:szCs w:val="24"/>
        </w:rPr>
      </w:pPr>
      <w:r w:rsidRPr="004A0640">
        <w:rPr>
          <w:b/>
          <w:sz w:val="24"/>
          <w:szCs w:val="24"/>
        </w:rPr>
        <w:t>T</w:t>
      </w:r>
      <w:r w:rsidRPr="004A0640">
        <w:rPr>
          <w:sz w:val="24"/>
          <w:szCs w:val="24"/>
        </w:rPr>
        <w:t xml:space="preserve"> - Signore Dio, tu sei l’unico Padre e noi siamo tutti fratelli e sorelle. Ascolta le nostre umili preghiere e fa di tutti noi un cuore solo e un’anima sola. Per Cristo nostro Signore. </w:t>
      </w:r>
    </w:p>
    <w:sectPr w:rsidR="004A0640" w:rsidRPr="00615015" w:rsidSect="00E44235">
      <w:footerReference w:type="default" r:id="rId10"/>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884D" w14:textId="77777777" w:rsidR="003E7C8B" w:rsidRDefault="003E7C8B" w:rsidP="00E44235">
      <w:pPr>
        <w:spacing w:after="0" w:line="240" w:lineRule="auto"/>
      </w:pPr>
      <w:r>
        <w:separator/>
      </w:r>
    </w:p>
  </w:endnote>
  <w:endnote w:type="continuationSeparator" w:id="0">
    <w:p w14:paraId="1139FDB8" w14:textId="77777777" w:rsidR="003E7C8B" w:rsidRDefault="003E7C8B"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4522"/>
      <w:docPartObj>
        <w:docPartGallery w:val="Page Numbers (Bottom of Page)"/>
        <w:docPartUnique/>
      </w:docPartObj>
    </w:sdtPr>
    <w:sdtEndPr/>
    <w:sdtContent>
      <w:p w14:paraId="2A8F0B3D" w14:textId="6D8C18EE" w:rsidR="00E44235" w:rsidRDefault="00E44235">
        <w:pPr>
          <w:pStyle w:val="Pidipagina"/>
          <w:jc w:val="right"/>
        </w:pPr>
        <w:r>
          <w:fldChar w:fldCharType="begin"/>
        </w:r>
        <w:r>
          <w:instrText>PAGE   \* MERGEFORMAT</w:instrText>
        </w:r>
        <w:r>
          <w:fldChar w:fldCharType="separate"/>
        </w:r>
        <w:r>
          <w:t>2</w:t>
        </w:r>
        <w:r>
          <w:fldChar w:fldCharType="end"/>
        </w:r>
      </w:p>
    </w:sdtContent>
  </w:sdt>
  <w:p w14:paraId="31AA4E37" w14:textId="77777777" w:rsidR="00E44235" w:rsidRDefault="00E44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9611" w14:textId="77777777" w:rsidR="003E7C8B" w:rsidRDefault="003E7C8B" w:rsidP="00E44235">
      <w:pPr>
        <w:spacing w:after="0" w:line="240" w:lineRule="auto"/>
      </w:pPr>
      <w:r>
        <w:separator/>
      </w:r>
    </w:p>
  </w:footnote>
  <w:footnote w:type="continuationSeparator" w:id="0">
    <w:p w14:paraId="56006CA6" w14:textId="77777777" w:rsidR="003E7C8B" w:rsidRDefault="003E7C8B"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LOGO O" style="width:22.2pt;height:28.2pt;visibility:visible;mso-wrap-style:square" o:bullet="t">
        <v:imagedata r:id="rId1" o:title="LOGO O"/>
      </v:shape>
    </w:pict>
  </w:numPicBullet>
  <w:abstractNum w:abstractNumId="0"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256E4D"/>
    <w:rsid w:val="002F29F8"/>
    <w:rsid w:val="003E7C8B"/>
    <w:rsid w:val="00427032"/>
    <w:rsid w:val="004A0640"/>
    <w:rsid w:val="00615015"/>
    <w:rsid w:val="007A6A27"/>
    <w:rsid w:val="0097014E"/>
    <w:rsid w:val="009C3F35"/>
    <w:rsid w:val="00A058CE"/>
    <w:rsid w:val="00C363EF"/>
    <w:rsid w:val="00E44235"/>
    <w:rsid w:val="00E859A4"/>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eraregalit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1280</Words>
  <Characters>7301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8</cp:revision>
  <dcterms:created xsi:type="dcterms:W3CDTF">2021-04-16T09:14:00Z</dcterms:created>
  <dcterms:modified xsi:type="dcterms:W3CDTF">2021-04-23T15:04:00Z</dcterms:modified>
</cp:coreProperties>
</file>